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7D" w:rsidRDefault="0047408B" w:rsidP="0072737D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47408B" w:rsidRPr="002167A1" w:rsidRDefault="0047408B" w:rsidP="0072737D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727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Чиркат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общеобразовательная школа»</w:t>
      </w: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Pr="002167A1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167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«Весёлые старты»</w:t>
      </w:r>
    </w:p>
    <w:p w:rsidR="0047408B" w:rsidRPr="002167A1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для учащихся старших </w:t>
      </w:r>
      <w:r w:rsidRPr="00216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Подготовил: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преподаватель физической культуры </w:t>
      </w:r>
    </w:p>
    <w:p w:rsidR="0047408B" w:rsidRDefault="0072737D" w:rsidP="0047408B">
      <w:pPr>
        <w:shd w:val="clear" w:color="auto" w:fill="FAFAFA"/>
        <w:spacing w:before="12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Гасанова Х.Х</w:t>
      </w:r>
      <w:r w:rsidR="0047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7408B" w:rsidRDefault="0047408B" w:rsidP="0047408B">
      <w:pPr>
        <w:shd w:val="clear" w:color="auto" w:fill="FAFAFA"/>
        <w:spacing w:before="12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высшей категории </w:t>
      </w:r>
    </w:p>
    <w:p w:rsidR="0047408B" w:rsidRPr="002167A1" w:rsidRDefault="0047408B" w:rsidP="0072737D">
      <w:pPr>
        <w:shd w:val="clear" w:color="auto" w:fill="FAFAFA"/>
        <w:spacing w:before="12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МКОУ </w:t>
      </w:r>
      <w:proofErr w:type="spellStart"/>
      <w:r w:rsidR="00727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Чиркат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</w:t>
      </w:r>
    </w:p>
    <w:p w:rsidR="0047408B" w:rsidRDefault="0047408B" w:rsidP="0047408B">
      <w:pPr>
        <w:shd w:val="clear" w:color="auto" w:fill="FAFAFA"/>
        <w:spacing w:before="120" w:line="27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72737D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201</w:t>
      </w:r>
      <w:r w:rsidR="00727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</w:p>
    <w:p w:rsidR="0047408B" w:rsidRDefault="0047408B" w:rsidP="0072737D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с.</w:t>
      </w:r>
      <w:r w:rsidR="007273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Чирката</w:t>
      </w:r>
      <w:proofErr w:type="spellEnd"/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7408B" w:rsidRDefault="0047408B" w:rsidP="0047408B">
      <w:pPr>
        <w:shd w:val="clear" w:color="auto" w:fill="FAFAFA"/>
        <w:spacing w:before="12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442E0" w:rsidRPr="0047408B" w:rsidRDefault="0047408B" w:rsidP="0047408B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                                   </w:t>
      </w:r>
      <w:r w:rsidR="00B442E0"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Сценарий "Веселые старты"</w:t>
      </w:r>
    </w:p>
    <w:p w:rsidR="0047408B" w:rsidRDefault="00B442E0" w:rsidP="00B442E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lastRenderedPageBreak/>
        <w:br/>
      </w:r>
      <w:r w:rsidR="0047408B"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</w:t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ценарий «Веселые старты»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участвуя в котором ребята должны понять: чтобы завоевать победу,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47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47408B" w:rsidRPr="0047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</w:t>
      </w:r>
      <w:r w:rsidRPr="0047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роведение мероприятия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назначенное время, перед началом состязаний, ведущий приветствует зрителей и приглашает команды. Под звуки торжественной музыки и аплодисменты зрителей-болельщиков, с противоположных концов поля входят команды и занимают почетные места в переднем ряду. </w:t>
      </w:r>
      <w:r w:rsid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47408B" w:rsidRDefault="0047408B" w:rsidP="00B442E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</w:t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Далее ведущий приглашает также жюри занять свои места. Под приветственные аплодисменты члены жюри проходят к заранее для них подготовленным местам. Идет поименное представление членов жюри. </w:t>
      </w:r>
    </w:p>
    <w:p w:rsidR="00B442E0" w:rsidRPr="0047408B" w:rsidRDefault="0047408B" w:rsidP="00B442E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Далее – вступительное слово приветствия председателя судейской команды. Он также объясняет правила проведения соревнований, которых неукоснительно должны придерживаться члены обоих команд; разъясняет, по какой шкале, каким образом будут оцениваться участники соревнования, желает командам проявить максимум своих способностей и возможностей и завоевать победу в честном поединке.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Разминка:</w:t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каждая из команд защищает свою эмблему девизом и обращается с кратким приветствием к сопернику. 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Команда: «Энергия»</w:t>
      </w:r>
      <w:r w:rsidR="00B442E0" w:rsidRPr="0047408B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Девиз: «Только вперед и только вместе. Энергии в нас процентов на двести!»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Обращение-приветствие команде соперников: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«Желаем на подходе к финишу не растерять весь свой оптимизм!»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="00B442E0" w:rsidRPr="0047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«Оптимисты»</w:t>
      </w:r>
      <w:r w:rsidR="00B442E0" w:rsidRPr="0047408B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Девиз: «Девиз наш прост – нас не обойти, хоть на полметра, но мы впереди!»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Обращение-приветствие команде соперников: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«Энергии  на  двести,  когда  все  вы  вместе. Но стоит выбыть одному – все шансы сводятся к нулю. Пусть ваше количество не перекроет ваше качество!..»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Личное знакомство:</w:t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жюри и все присутствующие познакомились с эмблемами, девизами и приветствиями команд. Осталась самая малость: каждый член команды теперь должен лично представиться. Сделать это он </w:t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должен следующим образом: обе команды в полном составе выходят к стартовой дорожке.  Впереди, приблизительно в метрах пятидесяти, стоит импровизированная гора. На ней надпись: «Здесь были…» Далее пространство поделено чертой.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Командам выдается по мешку. По сигналу первые члены команды должны залезть в свой мешок и допрыгать до «горы». Не вылезая из мешка, мелом или фломастером, заранее уже приготовленным и находящимся там же, написать в отведенной графе свое имя, например: «Коля». Далее, оставив там же мелок, соревнующийся должен развернуться и быстро доскакать в мешке до своей команды, вылезти из мешка и передать его следующему игроку. Тот влезает в мешок и скачет в нем к «горе», пишет свое имя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возвращается тем же способом.</w:t>
      </w:r>
      <w:r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Побеждает та команда, которая первой завершит «процедуру личного представления».</w:t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="00B442E0"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Пока жюри подводит итоги первых двух этапов соревнования, ведущий загадывает каждой команде загадки, что может заполнить паузу.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Arial" w:eastAsia="Times New Roman" w:hAnsi="Arial" w:cs="Arial"/>
          <w:b/>
          <w:bCs/>
          <w:color w:val="2B2B2B"/>
          <w:sz w:val="28"/>
          <w:szCs w:val="28"/>
          <w:lang w:eastAsia="ru-RU"/>
        </w:rPr>
        <w:t>"Веселые старты"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t> продолжаются...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Загадки команде «Энергия»: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 Как на языке спортсменов будет называться начало спортивных соревнований? (Старт.)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Этот конь не ест овса,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Вместо ног – два колеса.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Сядь верхом и мчись на нем,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Только лучше правь рулем…   (Велосипед.)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Мы – проворные сестрицы,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Быстро бегать мастерицы.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дождь – лежим,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снег – бежим,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Уж такой у нас режим…  (Лыжи.)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Загадки команде «Оптимист»: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 Как на языке спортсменов называется конец спортивных соревнований? (Финиш.)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Есть, ребята, у меня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Два серебряных коня.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Езжу сразу на обоих,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 за кони у меня?  (Коньки.)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Зеленый луг,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Сто скамеек вокруг,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От ворот до ворот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Бойко бегает народ...  (Стадион.)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Жюри озвучивает итоги предыдущих двух заданий.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3. Коллективный забег сороконожек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предстоящий забег необычен тем, что в нем участвует вся команда. Обхватив впереди стоящего игрока руками за талию, бегут за ведущим до назначенного места, например, той же импровизированной горы. Обегают ее и возвращаются назад. Очень важно при этом не столкнуться лбами с командой соперников и не споткнуться и не устроить «кучу малу».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Та команда сороконожек, которая без промедления и заминок обойдет «гору» и вернется первой назад, на исходную позицию, считается по праву победительницей.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Ведущий вместе с болельщиками может подбадривать отстающих игроков репликами примерно такого содержания: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Быстрей, быстрей, сороконожки,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 финиша еще немножко!..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               Или: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Сороконожка, шевелись,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Еще </w:t>
      </w:r>
      <w:proofErr w:type="spellStart"/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рывочек</w:t>
      </w:r>
      <w:proofErr w:type="spellEnd"/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… подтянись!..</w:t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Конкурс капитанов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заключается в следующем: пока остальные члены команд отдыхают от утомительного забега, капитаны готовятся к новому виду состязания. Примерно в двух метрах от игрока вбивается колышек в тридцать сантиметров. Играющий должен со своего места накинуть десять колец на колышек. Капитаны состязаются по очереди. Очередность выявляется путем жеребьевки. Проигрывает тот, кто добьется наименьшего результата в данном виде состязания.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5. «Мячики-скакалки»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задание заключается в следующем: впереди стоящие игроки команд по сигналу должны допрыгать с мячиком, зажатым щиколотками ног, до финиша; поменять мяч на прыгалку и вернуться к команде, передвигаясь прыжками через прыгалку. Следующие игроки команд принимают эстафету и прыгают до финиша через скакалку. Далее меняют ее на мяч и возвращаются с мячом, зажатым между щиколоток. Побеждает команда, первой справившаяся с заданием.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lastRenderedPageBreak/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Ведущий подает сигнал началу соревнования четверостишием, последние слова которого означают начало старта: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</w:p>
    <w:p w:rsidR="00B442E0" w:rsidRPr="0047408B" w:rsidRDefault="00B442E0" w:rsidP="00B442E0">
      <w:pPr>
        <w:shd w:val="clear" w:color="auto" w:fill="FFFFFF"/>
        <w:spacing w:line="240" w:lineRule="atLeast"/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Раз, два, три, четыре, пять,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Будем мы с тобой играть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мяч веселый, озорной,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Покатились же, не стой!..</w:t>
      </w:r>
    </w:p>
    <w:p w:rsidR="00B442E0" w:rsidRDefault="00B442E0" w:rsidP="00B442E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 время совещания жюри и подведения итогов соревнования образовавшуюся паузу заполняют группы поддержки. Они демонстрируют свои заранее подготовленные номера. Их выступления оцениваются зрительскими аплодисментами.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Далее один из членов жюри оглашает итоги предыдущих состязаний.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6. Эстафета с мячом 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состязание заключается в следующем: команды строятся в ряд. Первые игроки передают мяч следующим до тех пор, пока он не попадет к последним. Последние игроки, обегая каждый свою цепочку, становятся во главе своих команд и передают мяч к игрокам, стоящим за ними. Мяч вновь попадает последнему игроку цепочки, который также должен ее обежать и стать во главе команды и так далее.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Выигрывает   та   команда,   игроки  которой  раньше  поменялись местами.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7. Эстафета с бегом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один из игроков каждой команды придерживает вертикально стоящий на земле обруч. По сигналу остальные игроки команды должны проскочить сквозь обруч. Команда, быстрее справившаяся с заданием, считается победительницей.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8. «Домашнее задание»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– участники команд должны представить на суд жюри и зрителей по три самодеятельного номера на спортивную тематику. Это могут быть, например, гимнастический этюд или показательное </w:t>
      </w:r>
      <w:bookmarkStart w:id="0" w:name="_GoBack"/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выступление рукопашного боя; веселые и озорные частушки; стихи; загадки; </w:t>
      </w:r>
      <w:bookmarkEnd w:id="0"/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спортивные танцы и т. п.</w:t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Arial" w:eastAsia="Times New Roman" w:hAnsi="Arial" w:cs="Arial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Жюри оценивает последнее задание и подводит общий итог соревнований. Объявляются победители. Сувенирами награждаются отличившиеся, поощрительными, например, сладкими призами – остальные участники соревнований. Члены жюри не обходят своим вниманием группы поддержки, отмечают работу вожатых, занимающихся подготовкой и проведением «Веселых стартов».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 </w:t>
      </w:r>
      <w:r w:rsidRPr="0047408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Сценарий "Веселые старты"</w:t>
      </w:r>
      <w:r w:rsidRPr="0047408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заканчивается жизнерадостной, энергичной музыкой.</w:t>
      </w:r>
    </w:p>
    <w:p w:rsidR="0047408B" w:rsidRDefault="0047408B" w:rsidP="00B442E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9.Подведение итогов.</w:t>
      </w:r>
    </w:p>
    <w:p w:rsidR="009126D5" w:rsidRPr="0047408B" w:rsidRDefault="0047408B" w:rsidP="0072737D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10.Награждения.</w:t>
      </w:r>
    </w:p>
    <w:sectPr w:rsidR="009126D5" w:rsidRPr="0047408B" w:rsidSect="007273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6A"/>
    <w:rsid w:val="0043186A"/>
    <w:rsid w:val="0047408B"/>
    <w:rsid w:val="0072737D"/>
    <w:rsid w:val="009126D5"/>
    <w:rsid w:val="00B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393D"/>
  <w15:docId w15:val="{DC95EEA3-8DE8-4D38-B822-D7D45211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3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чапарка</dc:creator>
  <cp:keywords/>
  <dc:description/>
  <cp:lastModifiedBy>Meseda Meseda</cp:lastModifiedBy>
  <cp:revision>6</cp:revision>
  <cp:lastPrinted>2018-11-17T04:20:00Z</cp:lastPrinted>
  <dcterms:created xsi:type="dcterms:W3CDTF">2016-02-08T07:10:00Z</dcterms:created>
  <dcterms:modified xsi:type="dcterms:W3CDTF">2018-11-17T04:26:00Z</dcterms:modified>
</cp:coreProperties>
</file>